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C7B3" w14:textId="77777777" w:rsidR="00197ED2" w:rsidRDefault="00197ED2" w:rsidP="00D52FC2">
      <w:pPr>
        <w:jc w:val="center"/>
        <w:rPr>
          <w:rFonts w:cs="Times New Roman"/>
          <w:b/>
          <w:sz w:val="44"/>
        </w:rPr>
      </w:pPr>
    </w:p>
    <w:p w14:paraId="063C19E3" w14:textId="77777777" w:rsidR="00197ED2" w:rsidRDefault="00197ED2" w:rsidP="00D52FC2">
      <w:pPr>
        <w:jc w:val="center"/>
        <w:rPr>
          <w:rFonts w:cs="Times New Roman"/>
          <w:b/>
          <w:sz w:val="44"/>
        </w:rPr>
      </w:pPr>
    </w:p>
    <w:p w14:paraId="4AB9D69B" w14:textId="77777777" w:rsidR="00197ED2" w:rsidRDefault="00197ED2" w:rsidP="00D52FC2">
      <w:pPr>
        <w:jc w:val="center"/>
        <w:rPr>
          <w:rFonts w:cs="Times New Roman"/>
          <w:b/>
          <w:sz w:val="44"/>
        </w:rPr>
      </w:pPr>
    </w:p>
    <w:p w14:paraId="7200C870" w14:textId="77777777" w:rsidR="00D52FC2" w:rsidRPr="00D52FC2" w:rsidRDefault="00D52FC2" w:rsidP="00D52FC2">
      <w:pPr>
        <w:jc w:val="center"/>
        <w:rPr>
          <w:rFonts w:cs="Times New Roman"/>
          <w:b/>
          <w:sz w:val="44"/>
        </w:rPr>
      </w:pPr>
      <w:r w:rsidRPr="00D52FC2">
        <w:rPr>
          <w:rFonts w:cs="Times New Roman"/>
          <w:noProof/>
        </w:rPr>
        <w:drawing>
          <wp:inline distT="0" distB="0" distL="0" distR="0" wp14:anchorId="72B9DD62" wp14:editId="5F6EE2EC">
            <wp:extent cx="2628900" cy="18273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6820" w14:textId="5C4EBEFE" w:rsidR="00D52FC2" w:rsidRPr="00D52FC2" w:rsidRDefault="00D52FC2" w:rsidP="00D52FC2">
      <w:pPr>
        <w:jc w:val="center"/>
        <w:rPr>
          <w:rFonts w:cs="Times New Roman"/>
          <w:b/>
          <w:sz w:val="44"/>
        </w:rPr>
      </w:pPr>
    </w:p>
    <w:p w14:paraId="2DA55BC8" w14:textId="77777777" w:rsidR="00D52FC2" w:rsidRPr="00D52FC2" w:rsidRDefault="00D52FC2" w:rsidP="00D52FC2">
      <w:pPr>
        <w:jc w:val="center"/>
        <w:rPr>
          <w:rFonts w:cs="Times New Roman"/>
          <w:b/>
          <w:sz w:val="44"/>
        </w:rPr>
      </w:pPr>
    </w:p>
    <w:p w14:paraId="3BBEDE6C" w14:textId="5401EE77" w:rsidR="00D52FC2" w:rsidRPr="00D52FC2" w:rsidRDefault="00197ED2" w:rsidP="00D52FC2">
      <w:pPr>
        <w:jc w:val="center"/>
        <w:rPr>
          <w:rFonts w:cs="Times New Roman"/>
          <w:b/>
          <w:sz w:val="44"/>
        </w:rPr>
      </w:pPr>
      <w:r w:rsidRPr="00D52FC2">
        <w:rPr>
          <w:rFonts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46E59" wp14:editId="69261D0D">
                <wp:simplePos x="0" y="0"/>
                <wp:positionH relativeFrom="margin">
                  <wp:posOffset>-228600</wp:posOffset>
                </wp:positionH>
                <wp:positionV relativeFrom="margin">
                  <wp:posOffset>3657600</wp:posOffset>
                </wp:positionV>
                <wp:extent cx="6219825" cy="0"/>
                <wp:effectExtent l="0" t="0" r="28575" b="2540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063AD" id="Line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8pt,4in" to="471.7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dk1gEAAIEDAAAOAAAAZHJzL2Uyb0RvYy54bWysU8uu0zAQ3SPxD5b3aR60JYmaXqGkZXOB&#10;KwEf4NpOY8mxLdttWiH+nbGbVhfYIbIYzXjGZ+accTZPl1GiM7dOaNXgfJFhxBXVTKhjg79/2ycl&#10;Rs4TxYjUijf4yh1+2r59s5lMzQs9aMm4RQCiXD2ZBg/emzpNHR34SNxCG64g2Ws7Eg+hPabMkgnQ&#10;R5kWWbZOJ22ZsZpy5+C0uyXxNuL3Paf+S9877pFsMMzmo7XRHoJNtxtSHy0xg6DzGOQfphiJUND0&#10;AdURT9DJir+gRkGtdrr3C6rHVPe9oDxyADZ59gebrwMxPHIBcZx5yOT+Hyz9fH6xSLAGrzBSZIQV&#10;PQvFURWUmYyroaBVL3aOnIHqw/RJMygkJ68j6Utvx0Ae6KBL1Pb60JZfPKJwuC7yqiygCb3nUlLf&#10;Lxrr/EeuRxScBkuYIAKT87Pz0BpK7yWhj9J7IWVcnVRoanC1AuSQcVoKFpIxsMdDKy06E1h+mYUv&#10;sAKw38qsPikWwQZO2G72PRHy5kO9VAEPqMA4s3fb7o8qq3blrlwmy2K9S5YZY8mHfbtM1vv8/ap7&#10;17Vtl/+cu97vp0HXoORN4YNm1yhwPIc9xxHnNxke0usY/Nd/zvYXAAAA//8DAFBLAwQUAAYACAAA&#10;ACEAYqrileIAAAALAQAADwAAAGRycy9kb3ducmV2LnhtbEyPQUvDQBCF74L/YRnBW7vRmmpiNqUI&#10;HgIKtgr2uM1Ok9jsbMxO29Rf3y0IepuZ93jzvWw22FbssfeNIwU34wgEUulMQ5WCj/fn0QMIz5qM&#10;bh2hgiN6mOWXF5lOjTvQAvdLrkQIIZ9qBTVzl0rpyxqt9mPXIQVt43qrOax9JU2vDyHctvI2iqbS&#10;6obCh1p3+FRjuV3urIJusfk5fhX8/Za8xJ+vxXy1LZKVUtdXw/wRBOPAf2Y44wd0yAPT2u3IeNEq&#10;GE2moQsriO/PQ3Akd5MYxPr3IvNM/u+QnwAAAP//AwBQSwECLQAUAAYACAAAACEAtoM4kv4AAADh&#10;AQAAEwAAAAAAAAAAAAAAAAAAAAAAW0NvbnRlbnRfVHlwZXNdLnhtbFBLAQItABQABgAIAAAAIQA4&#10;/SH/1gAAAJQBAAALAAAAAAAAAAAAAAAAAC8BAABfcmVscy8ucmVsc1BLAQItABQABgAIAAAAIQBw&#10;LFdk1gEAAIEDAAAOAAAAAAAAAAAAAAAAAC4CAABkcnMvZTJvRG9jLnhtbFBLAQItABQABgAIAAAA&#10;IQBiquKV4gAAAAsBAAAPAAAAAAAAAAAAAAAAADAEAABkcnMvZG93bnJldi54bWxQSwUGAAAAAAQA&#10;BADzAAAAPwUAAAAA&#10;" strokecolor="maroon">
                <w10:wrap anchorx="margin" anchory="margin"/>
              </v:line>
            </w:pict>
          </mc:Fallback>
        </mc:AlternateContent>
      </w:r>
    </w:p>
    <w:p w14:paraId="2467BC1D" w14:textId="77777777" w:rsidR="00D52FC2" w:rsidRPr="00D52FC2" w:rsidRDefault="00D52FC2" w:rsidP="00D52FC2">
      <w:pPr>
        <w:jc w:val="center"/>
        <w:rPr>
          <w:rFonts w:cs="Times New Roman"/>
          <w:b/>
          <w:sz w:val="44"/>
        </w:rPr>
      </w:pPr>
    </w:p>
    <w:p w14:paraId="3AA86712" w14:textId="4AD6ED21" w:rsidR="00D52FC2" w:rsidRPr="00D52FC2" w:rsidRDefault="00D14CB9" w:rsidP="00D52FC2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Introductory Conversational and</w:t>
      </w:r>
      <w:r w:rsidR="00D52FC2" w:rsidRPr="00D52FC2">
        <w:rPr>
          <w:rFonts w:cs="Times New Roman"/>
          <w:b/>
          <w:sz w:val="44"/>
        </w:rPr>
        <w:t xml:space="preserve"> Medical Spanish</w:t>
      </w:r>
    </w:p>
    <w:p w14:paraId="459D446A" w14:textId="4464C882" w:rsidR="00D52FC2" w:rsidRDefault="00035C5A" w:rsidP="0040740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Spring 2016</w:t>
      </w:r>
    </w:p>
    <w:p w14:paraId="7F127061" w14:textId="77777777" w:rsidR="00407405" w:rsidRPr="00407405" w:rsidRDefault="00407405" w:rsidP="00407405">
      <w:pPr>
        <w:jc w:val="center"/>
        <w:rPr>
          <w:rFonts w:cs="Times New Roman"/>
          <w:b/>
          <w:sz w:val="44"/>
        </w:rPr>
      </w:pPr>
    </w:p>
    <w:p w14:paraId="3D567764" w14:textId="77777777" w:rsidR="00D52FC2" w:rsidRPr="00D52FC2" w:rsidRDefault="00D52FC2" w:rsidP="00D52FC2">
      <w:pPr>
        <w:jc w:val="center"/>
        <w:rPr>
          <w:rFonts w:cs="Times New Roman"/>
          <w:sz w:val="28"/>
        </w:rPr>
      </w:pPr>
      <w:r w:rsidRPr="00D52FC2">
        <w:rPr>
          <w:rFonts w:cs="Times New Roman"/>
          <w:sz w:val="28"/>
        </w:rPr>
        <w:t>School of Nursing</w:t>
      </w:r>
    </w:p>
    <w:p w14:paraId="016E2C2F" w14:textId="77777777" w:rsidR="00407405" w:rsidRDefault="00407405" w:rsidP="00D52FC2">
      <w:pPr>
        <w:jc w:val="center"/>
        <w:rPr>
          <w:rFonts w:cs="Times New Roman"/>
          <w:sz w:val="28"/>
        </w:rPr>
      </w:pPr>
    </w:p>
    <w:p w14:paraId="5CE65979" w14:textId="0C558B12" w:rsidR="00D52FC2" w:rsidRDefault="00974CA3" w:rsidP="00D52FC2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Instructor: Ashley Soin</w:t>
      </w:r>
    </w:p>
    <w:p w14:paraId="09448765" w14:textId="77777777" w:rsidR="001648F5" w:rsidRDefault="001648F5" w:rsidP="00D52FC2">
      <w:pPr>
        <w:jc w:val="center"/>
        <w:rPr>
          <w:rFonts w:cs="Times New Roman"/>
          <w:sz w:val="28"/>
        </w:rPr>
      </w:pPr>
    </w:p>
    <w:p w14:paraId="402EA251" w14:textId="77777777" w:rsidR="001648F5" w:rsidRDefault="001648F5" w:rsidP="00D52FC2">
      <w:pPr>
        <w:jc w:val="center"/>
        <w:rPr>
          <w:rFonts w:cs="Times New Roman"/>
          <w:sz w:val="28"/>
        </w:rPr>
      </w:pPr>
    </w:p>
    <w:p w14:paraId="5815D4F1" w14:textId="77777777" w:rsidR="001648F5" w:rsidRDefault="001648F5" w:rsidP="00D52FC2">
      <w:pPr>
        <w:jc w:val="center"/>
        <w:rPr>
          <w:rFonts w:cs="Times New Roman"/>
          <w:sz w:val="28"/>
        </w:rPr>
      </w:pPr>
    </w:p>
    <w:p w14:paraId="58970162" w14:textId="0B166811" w:rsidR="001648F5" w:rsidRDefault="001648F5" w:rsidP="00D52FC2">
      <w:pPr>
        <w:jc w:val="center"/>
        <w:rPr>
          <w:rFonts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75A301CE" wp14:editId="2DE02068">
            <wp:extent cx="5486400" cy="1793240"/>
            <wp:effectExtent l="0" t="0" r="0" b="0"/>
            <wp:docPr id="2" name="Picture 2" descr="http://www.dosmanosnederland.com/img_web/latin-america-culture/azteca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osmanosnederland.com/img_web/latin-america-culture/azteca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3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ECAD419" w14:textId="6C1872AB" w:rsidR="00D52FC2" w:rsidRPr="0023018C" w:rsidRDefault="00D52FC2" w:rsidP="00B40C7D">
      <w:pPr>
        <w:rPr>
          <w:rFonts w:cs="Times New Roman"/>
          <w:b/>
          <w:sz w:val="32"/>
        </w:rPr>
      </w:pPr>
    </w:p>
    <w:p w14:paraId="163775D0" w14:textId="77777777" w:rsidR="00D52FC2" w:rsidRPr="00D52FC2" w:rsidRDefault="00D52FC2" w:rsidP="00D52FC2">
      <w:pPr>
        <w:rPr>
          <w:rFonts w:cs="Times New Roman"/>
          <w:b/>
          <w:sz w:val="28"/>
          <w:szCs w:val="28"/>
        </w:rPr>
      </w:pPr>
      <w:r w:rsidRPr="00D52FC2">
        <w:rPr>
          <w:rFonts w:cs="Times New Roman"/>
          <w:b/>
          <w:sz w:val="28"/>
          <w:szCs w:val="28"/>
        </w:rPr>
        <w:t>Course Description and Overview</w:t>
      </w:r>
    </w:p>
    <w:p w14:paraId="68AF5EEA" w14:textId="20016A94" w:rsidR="00D52FC2" w:rsidRPr="00D52FC2" w:rsidRDefault="00D52FC2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52FC2">
        <w:rPr>
          <w:rFonts w:cs="Times New Roman"/>
          <w:sz w:val="28"/>
          <w:szCs w:val="28"/>
        </w:rPr>
        <w:t xml:space="preserve">This course is designed for nursing students to gain beginning-level competency in Medical Spanish to enable them to communicate more effectively with Spanish-speaking patients and families. </w:t>
      </w:r>
      <w:r w:rsidR="00A97486">
        <w:rPr>
          <w:rFonts w:cs="Times New Roman"/>
          <w:sz w:val="28"/>
          <w:szCs w:val="28"/>
        </w:rPr>
        <w:t>This is an interactive course where students</w:t>
      </w:r>
      <w:r w:rsidRPr="00D52FC2">
        <w:rPr>
          <w:rFonts w:cs="Times New Roman"/>
          <w:sz w:val="28"/>
          <w:szCs w:val="28"/>
        </w:rPr>
        <w:t xml:space="preserve"> will develop proficiency in oral communication, language skills and confidence </w:t>
      </w:r>
      <w:r w:rsidR="00D14CB9">
        <w:rPr>
          <w:rFonts w:cs="Times New Roman"/>
          <w:sz w:val="28"/>
          <w:szCs w:val="28"/>
        </w:rPr>
        <w:t xml:space="preserve">in </w:t>
      </w:r>
      <w:r w:rsidRPr="00D52FC2">
        <w:rPr>
          <w:rFonts w:cs="Times New Roman"/>
          <w:sz w:val="28"/>
          <w:szCs w:val="28"/>
        </w:rPr>
        <w:t>conducting the medical interview. Upon successful completion of the course, the student will receive a certificate stating that they have completed 20 hours of a Medical Spanish enrichment cours</w:t>
      </w:r>
      <w:r w:rsidR="007E798E">
        <w:rPr>
          <w:rFonts w:cs="Times New Roman"/>
          <w:sz w:val="28"/>
          <w:szCs w:val="28"/>
        </w:rPr>
        <w:t>e.</w:t>
      </w:r>
    </w:p>
    <w:p w14:paraId="2AD9133F" w14:textId="77777777" w:rsidR="00D52FC2" w:rsidRDefault="00D52FC2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4C4225D" w14:textId="77777777" w:rsidR="00D52FC2" w:rsidRPr="00D52FC2" w:rsidRDefault="00D52FC2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D52FC2">
        <w:rPr>
          <w:rFonts w:cs="Times New Roman"/>
          <w:b/>
          <w:sz w:val="28"/>
          <w:szCs w:val="28"/>
        </w:rPr>
        <w:t>Prerequisite:</w:t>
      </w:r>
    </w:p>
    <w:p w14:paraId="536738C1" w14:textId="77777777" w:rsidR="00D52FC2" w:rsidRDefault="00D52FC2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year of Spanish in High School OR 1 Semester of Spanish in College </w:t>
      </w:r>
    </w:p>
    <w:p w14:paraId="39F91E54" w14:textId="77777777" w:rsidR="00D52FC2" w:rsidRPr="00D52FC2" w:rsidRDefault="00D52FC2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50D4AAB" w14:textId="77777777" w:rsidR="00D52FC2" w:rsidRPr="00D52FC2" w:rsidRDefault="00D52FC2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D52FC2">
        <w:rPr>
          <w:rFonts w:cs="Times New Roman"/>
          <w:b/>
          <w:sz w:val="28"/>
          <w:szCs w:val="28"/>
        </w:rPr>
        <w:t>Course Instructor</w:t>
      </w:r>
    </w:p>
    <w:p w14:paraId="09F646E9" w14:textId="716B9843" w:rsidR="00D52FC2" w:rsidRPr="00D52FC2" w:rsidRDefault="00974CA3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Ashley Soin </w:t>
      </w:r>
    </w:p>
    <w:p w14:paraId="480B0261" w14:textId="32AF8656" w:rsidR="00D52FC2" w:rsidRPr="00D52FC2" w:rsidRDefault="00132057" w:rsidP="00D52FC2">
      <w:pPr>
        <w:widowControl w:val="0"/>
        <w:autoSpaceDE w:val="0"/>
        <w:autoSpaceDN w:val="0"/>
        <w:adjustRightInd w:val="0"/>
        <w:rPr>
          <w:rFonts w:cs="Times New Roman"/>
          <w:sz w:val="28"/>
        </w:rPr>
      </w:pPr>
      <w:r>
        <w:rPr>
          <w:rFonts w:cs="Times New Roman"/>
          <w:sz w:val="28"/>
        </w:rPr>
        <w:t>Email: sdsucnsa</w:t>
      </w:r>
      <w:r w:rsidR="00974CA3">
        <w:rPr>
          <w:rFonts w:cs="Times New Roman"/>
          <w:sz w:val="28"/>
        </w:rPr>
        <w:t>medspan@gmail.com</w:t>
      </w:r>
    </w:p>
    <w:p w14:paraId="34D32E6E" w14:textId="77777777" w:rsidR="00D52FC2" w:rsidRPr="00CA5B4C" w:rsidRDefault="00D52FC2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14:paraId="24A8F5D9" w14:textId="77777777" w:rsidR="00D52FC2" w:rsidRPr="00CA5B4C" w:rsidRDefault="00D52FC2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 w:rsidRPr="00CA5B4C">
        <w:rPr>
          <w:rFonts w:ascii="Times" w:hAnsi="Times" w:cs="Times New Roman"/>
          <w:b/>
          <w:sz w:val="28"/>
          <w:szCs w:val="28"/>
        </w:rPr>
        <w:t>Course Information</w:t>
      </w:r>
    </w:p>
    <w:p w14:paraId="00EC4F0B" w14:textId="77777777" w:rsidR="00D52FC2" w:rsidRPr="00CA5B4C" w:rsidRDefault="00D52FC2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CA5B4C">
        <w:rPr>
          <w:rFonts w:ascii="Times" w:hAnsi="Times" w:cs="Times New Roman"/>
          <w:sz w:val="28"/>
          <w:szCs w:val="28"/>
        </w:rPr>
        <w:t xml:space="preserve">Lecture: </w:t>
      </w:r>
      <w:r w:rsidR="00452E56" w:rsidRPr="00CA5B4C">
        <w:rPr>
          <w:rFonts w:ascii="Times" w:hAnsi="Times" w:cs="Times New Roman"/>
          <w:sz w:val="28"/>
          <w:szCs w:val="28"/>
        </w:rPr>
        <w:t xml:space="preserve">2-hour lectures once a week </w:t>
      </w:r>
    </w:p>
    <w:p w14:paraId="04A0F7DF" w14:textId="600B9AB0" w:rsidR="00452E56" w:rsidRPr="00CA5B4C" w:rsidRDefault="00103661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Location: WC 201</w:t>
      </w:r>
    </w:p>
    <w:p w14:paraId="2E51D332" w14:textId="19DF2202" w:rsidR="00452E56" w:rsidRDefault="00B3410D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 w:rsidRPr="00CA5B4C">
        <w:rPr>
          <w:rFonts w:ascii="Times" w:hAnsi="Times" w:cs="Times New Roman"/>
          <w:sz w:val="28"/>
          <w:szCs w:val="28"/>
        </w:rPr>
        <w:t xml:space="preserve">Time: </w:t>
      </w:r>
      <w:r w:rsidR="004B15D3">
        <w:rPr>
          <w:rFonts w:ascii="Times" w:hAnsi="Times" w:cs="Times New Roman"/>
          <w:sz w:val="28"/>
          <w:szCs w:val="28"/>
        </w:rPr>
        <w:t>Thursdays</w:t>
      </w:r>
      <w:r w:rsidR="00974CA3">
        <w:rPr>
          <w:rFonts w:ascii="Times" w:hAnsi="Times" w:cs="Times New Roman"/>
          <w:sz w:val="28"/>
          <w:szCs w:val="28"/>
        </w:rPr>
        <w:t xml:space="preserve"> 7:00-9:00 pm</w:t>
      </w:r>
    </w:p>
    <w:p w14:paraId="0CE6A0FC" w14:textId="77777777" w:rsidR="00A97486" w:rsidRDefault="00A97486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</w:p>
    <w:p w14:paraId="06BAAA22" w14:textId="210EFCED" w:rsidR="00A97486" w:rsidRDefault="00A97486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Materials </w:t>
      </w:r>
      <w:r w:rsidR="002016A3">
        <w:rPr>
          <w:rFonts w:ascii="Times" w:hAnsi="Times" w:cs="Times New Roman"/>
          <w:b/>
          <w:sz w:val="28"/>
          <w:szCs w:val="28"/>
        </w:rPr>
        <w:t xml:space="preserve">and Assignments </w:t>
      </w:r>
    </w:p>
    <w:p w14:paraId="209F1C0D" w14:textId="52C706C0" w:rsidR="00A97486" w:rsidRDefault="0091360C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The material for the course </w:t>
      </w:r>
      <w:r w:rsidR="004B511B">
        <w:rPr>
          <w:rFonts w:ascii="Times" w:hAnsi="Times" w:cs="Times New Roman"/>
          <w:sz w:val="28"/>
          <w:szCs w:val="28"/>
        </w:rPr>
        <w:t>will be found on the Global Initiatives page on the CNSA website.</w:t>
      </w:r>
    </w:p>
    <w:p w14:paraId="47F9C14B" w14:textId="537934AF" w:rsidR="00C57A7C" w:rsidRPr="00A97486" w:rsidRDefault="00A97486" w:rsidP="00D52FC2">
      <w:pPr>
        <w:widowControl w:val="0"/>
        <w:autoSpaceDE w:val="0"/>
        <w:autoSpaceDN w:val="0"/>
        <w:adjustRightInd w:val="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hyperlink r:id="rId9" w:history="1">
        <w:r w:rsidRPr="006C786C">
          <w:rPr>
            <w:rStyle w:val="Hyperlink"/>
            <w:rFonts w:ascii="Times" w:hAnsi="Times" w:cs="Times New Roman"/>
            <w:sz w:val="28"/>
            <w:szCs w:val="28"/>
          </w:rPr>
          <w:t>http://sdsucnsa.weebly.com/global-initiatives1.html</w:t>
        </w:r>
      </w:hyperlink>
      <w:r>
        <w:rPr>
          <w:rFonts w:ascii="Times" w:hAnsi="Times" w:cs="Times New Roman"/>
          <w:sz w:val="28"/>
          <w:szCs w:val="28"/>
        </w:rPr>
        <w:t xml:space="preserve"> </w:t>
      </w:r>
    </w:p>
    <w:p w14:paraId="141FF872" w14:textId="7C448EFA" w:rsidR="00B3410D" w:rsidRDefault="0091360C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Each week you will receive an email to prepare you for that week.</w:t>
      </w:r>
      <w:r w:rsidR="004B511B">
        <w:rPr>
          <w:rFonts w:cs="Times New Roman"/>
          <w:sz w:val="28"/>
          <w:szCs w:val="28"/>
        </w:rPr>
        <w:t xml:space="preserve"> </w:t>
      </w:r>
      <w:r w:rsidR="00A97486">
        <w:rPr>
          <w:rFonts w:cs="Times New Roman"/>
          <w:sz w:val="28"/>
          <w:szCs w:val="28"/>
        </w:rPr>
        <w:t>I will provide additional information, study tools and videos in class</w:t>
      </w:r>
      <w:r w:rsidR="004B511B">
        <w:rPr>
          <w:rFonts w:cs="Times New Roman"/>
          <w:sz w:val="28"/>
          <w:szCs w:val="28"/>
        </w:rPr>
        <w:t xml:space="preserve"> or via email. Please check your email regularly. </w:t>
      </w:r>
    </w:p>
    <w:p w14:paraId="12871F8C" w14:textId="77777777" w:rsidR="00DD7E57" w:rsidRDefault="00DD7E57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709C825" w14:textId="2CA616D2" w:rsidR="002016A3" w:rsidRDefault="002016A3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Small Group Presentation </w:t>
      </w:r>
      <w:r w:rsidR="0091360C">
        <w:rPr>
          <w:rFonts w:cs="Times New Roman"/>
          <w:b/>
          <w:sz w:val="28"/>
          <w:szCs w:val="28"/>
        </w:rPr>
        <w:t>(10 points)</w:t>
      </w:r>
    </w:p>
    <w:p w14:paraId="2D500830" w14:textId="77777777" w:rsidR="002016A3" w:rsidRDefault="002016A3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098101D8" w14:textId="424D1AAA" w:rsidR="002016A3" w:rsidRDefault="002016A3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This will be a small 10 minute, group presentation that you will have to deliver. You will be put into groups on the first</w:t>
      </w:r>
      <w:r w:rsidR="00EF3228">
        <w:rPr>
          <w:rFonts w:cs="Times New Roman"/>
          <w:sz w:val="28"/>
          <w:szCs w:val="28"/>
        </w:rPr>
        <w:t xml:space="preserve"> day of class and will present on your groups corresponding day as explained in the schedule.</w:t>
      </w:r>
      <w:r w:rsidR="0091360C">
        <w:rPr>
          <w:rFonts w:cs="Times New Roman"/>
          <w:sz w:val="28"/>
          <w:szCs w:val="28"/>
        </w:rPr>
        <w:t xml:space="preserve"> The Presentation will be about </w:t>
      </w:r>
      <w:r>
        <w:rPr>
          <w:rFonts w:cs="Times New Roman"/>
          <w:sz w:val="28"/>
          <w:szCs w:val="28"/>
        </w:rPr>
        <w:t xml:space="preserve">a Spanish speaking country of your choosing. I ask that you provide general facts about the country (i.e. demographics, geography, cultural/religious practices, Medicinal practices, typical cuisine, music, archaeological/historical sites, and places of interest). These are just examples of what you can include in your presentation. Be creative and fun! </w:t>
      </w:r>
    </w:p>
    <w:p w14:paraId="05B0965B" w14:textId="77777777" w:rsidR="002016A3" w:rsidRPr="002016A3" w:rsidRDefault="002016A3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4D1EA97" w14:textId="72C9E4B8" w:rsidR="00DD7E57" w:rsidRDefault="00DD7E57" w:rsidP="0076753D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Schedule</w:t>
      </w:r>
    </w:p>
    <w:p w14:paraId="64218D8D" w14:textId="77777777" w:rsidR="00DD7E57" w:rsidRDefault="00DD7E57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tbl>
      <w:tblPr>
        <w:tblStyle w:val="LightShading-Accent2"/>
        <w:tblW w:w="9288" w:type="dxa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6840"/>
      </w:tblGrid>
      <w:tr w:rsidR="00DD7E57" w14:paraId="7CBE1886" w14:textId="77777777" w:rsidTr="000E6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90838D9" w14:textId="77777777" w:rsidR="00DD7E57" w:rsidRDefault="00DD7E57" w:rsidP="000E6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</w:t>
            </w:r>
          </w:p>
        </w:tc>
        <w:tc>
          <w:tcPr>
            <w:tcW w:w="1350" w:type="dxa"/>
          </w:tcPr>
          <w:p w14:paraId="4B79C3C8" w14:textId="77777777" w:rsidR="00DD7E57" w:rsidRDefault="00DD7E57" w:rsidP="000E62C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</w:t>
            </w:r>
          </w:p>
        </w:tc>
        <w:tc>
          <w:tcPr>
            <w:tcW w:w="6840" w:type="dxa"/>
          </w:tcPr>
          <w:p w14:paraId="1958BFAD" w14:textId="77777777" w:rsidR="00DD7E57" w:rsidRDefault="00DD7E57" w:rsidP="000E62C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Topic</w:t>
            </w:r>
          </w:p>
        </w:tc>
      </w:tr>
      <w:tr w:rsidR="00DD7E57" w14:paraId="08BFE9C8" w14:textId="77777777" w:rsidTr="000E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3BFD43A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113D7F2D" w14:textId="0809E461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3/3/16</w:t>
            </w:r>
          </w:p>
        </w:tc>
        <w:tc>
          <w:tcPr>
            <w:tcW w:w="6840" w:type="dxa"/>
          </w:tcPr>
          <w:p w14:paraId="7F44AD79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>Greetings/ Medical Questions &amp; Body Parts &amp; Internal Organs</w:t>
            </w:r>
          </w:p>
        </w:tc>
      </w:tr>
      <w:tr w:rsidR="00DD7E57" w14:paraId="5646FCC4" w14:textId="77777777" w:rsidTr="000E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57843A5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14:paraId="31C7EE4E" w14:textId="6C5AE02F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3/10/16</w:t>
            </w:r>
          </w:p>
        </w:tc>
        <w:tc>
          <w:tcPr>
            <w:tcW w:w="6840" w:type="dxa"/>
          </w:tcPr>
          <w:p w14:paraId="5E0DE640" w14:textId="2C85E7C0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>Pain &amp; Vital Signs *Quiz 1 &amp; HW 1 Due</w:t>
            </w:r>
            <w:r w:rsidR="009B4B6F" w:rsidRPr="009B4B6F">
              <w:rPr>
                <w:rFonts w:cs="Times New Roman"/>
                <w:b/>
                <w:sz w:val="28"/>
                <w:szCs w:val="28"/>
              </w:rPr>
              <w:t xml:space="preserve"> (Group 1)</w:t>
            </w:r>
          </w:p>
        </w:tc>
      </w:tr>
      <w:tr w:rsidR="00DD7E57" w14:paraId="69D87CC7" w14:textId="77777777" w:rsidTr="000E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C5BCB08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14:paraId="6888FE52" w14:textId="6C9BDDC3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3/17/16</w:t>
            </w:r>
          </w:p>
        </w:tc>
        <w:tc>
          <w:tcPr>
            <w:tcW w:w="6840" w:type="dxa"/>
          </w:tcPr>
          <w:p w14:paraId="6A9178E9" w14:textId="28188E30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>Colors &amp; Patient Assessment *Quiz 2 &amp; HW 2 Due</w:t>
            </w:r>
            <w:r w:rsidR="009B4B6F" w:rsidRPr="009B4B6F">
              <w:rPr>
                <w:rFonts w:cs="Times New Roman"/>
                <w:b/>
                <w:sz w:val="28"/>
                <w:szCs w:val="28"/>
              </w:rPr>
              <w:t xml:space="preserve"> (Group 2)</w:t>
            </w:r>
          </w:p>
        </w:tc>
      </w:tr>
      <w:tr w:rsidR="00DD7E57" w14:paraId="2D784BF9" w14:textId="77777777" w:rsidTr="000E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137BAFB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14:paraId="420CFD1C" w14:textId="0262E9D7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3/24/16</w:t>
            </w:r>
          </w:p>
        </w:tc>
        <w:tc>
          <w:tcPr>
            <w:tcW w:w="6840" w:type="dxa"/>
          </w:tcPr>
          <w:p w14:paraId="0756F16B" w14:textId="486FE721" w:rsidR="00DD7E57" w:rsidRPr="009B4B6F" w:rsidRDefault="009B4B6F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>(Group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B4B6F">
              <w:rPr>
                <w:rFonts w:cs="Times New Roman"/>
                <w:b/>
                <w:sz w:val="28"/>
                <w:szCs w:val="28"/>
              </w:rPr>
              <w:t xml:space="preserve">3) </w:t>
            </w:r>
            <w:r w:rsidR="00DD7E57" w:rsidRPr="009B4B6F">
              <w:rPr>
                <w:rFonts w:cs="Times New Roman"/>
                <w:b/>
                <w:sz w:val="28"/>
                <w:szCs w:val="28"/>
              </w:rPr>
              <w:t>Midterm</w:t>
            </w:r>
          </w:p>
        </w:tc>
      </w:tr>
      <w:tr w:rsidR="00DD7E57" w14:paraId="3CA87146" w14:textId="77777777" w:rsidTr="000E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B074879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14:paraId="617452ED" w14:textId="14A46672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4/7/16</w:t>
            </w:r>
          </w:p>
        </w:tc>
        <w:tc>
          <w:tcPr>
            <w:tcW w:w="6840" w:type="dxa"/>
          </w:tcPr>
          <w:p w14:paraId="469E296F" w14:textId="0802A6DF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 xml:space="preserve">Family Members, Medical Terms &amp; Hospital Terms *Quiz 3 &amp; HW 3 Due </w:t>
            </w:r>
            <w:r w:rsidR="009B4B6F">
              <w:rPr>
                <w:rFonts w:cs="Times New Roman"/>
                <w:b/>
                <w:sz w:val="28"/>
                <w:szCs w:val="28"/>
              </w:rPr>
              <w:t>(Group 4)</w:t>
            </w:r>
          </w:p>
        </w:tc>
      </w:tr>
      <w:tr w:rsidR="00DD7E57" w14:paraId="20386853" w14:textId="77777777" w:rsidTr="000E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50E5E20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14:paraId="333DC758" w14:textId="3A818CB6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4/14/16</w:t>
            </w:r>
          </w:p>
        </w:tc>
        <w:tc>
          <w:tcPr>
            <w:tcW w:w="6840" w:type="dxa"/>
          </w:tcPr>
          <w:p w14:paraId="64154D03" w14:textId="1ACC8BD0" w:rsidR="00DD7E57" w:rsidRPr="009B4B6F" w:rsidRDefault="00DD7E57" w:rsidP="009B4B6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 xml:space="preserve">Medications and Review </w:t>
            </w:r>
            <w:r w:rsidR="009B4B6F">
              <w:rPr>
                <w:rFonts w:cs="Times New Roman"/>
                <w:b/>
                <w:sz w:val="28"/>
                <w:szCs w:val="28"/>
              </w:rPr>
              <w:t>(Group 5)</w:t>
            </w:r>
          </w:p>
        </w:tc>
      </w:tr>
      <w:tr w:rsidR="00DD7E57" w14:paraId="798A4E5E" w14:textId="77777777" w:rsidTr="000E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F06F1C6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9B4B6F">
              <w:rPr>
                <w:rFonts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14:paraId="3876068E" w14:textId="7858AFC9" w:rsidR="00DD7E57" w:rsidRPr="009B4B6F" w:rsidRDefault="004B15D3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4/21/16</w:t>
            </w:r>
          </w:p>
        </w:tc>
        <w:tc>
          <w:tcPr>
            <w:tcW w:w="6840" w:type="dxa"/>
          </w:tcPr>
          <w:p w14:paraId="22E65652" w14:textId="77777777" w:rsidR="00DD7E57" w:rsidRPr="009B4B6F" w:rsidRDefault="00DD7E57" w:rsidP="000E62C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  <w:szCs w:val="28"/>
              </w:rPr>
            </w:pPr>
            <w:r w:rsidRPr="009B4B6F">
              <w:rPr>
                <w:rFonts w:cs="Times New Roman"/>
                <w:b/>
                <w:sz w:val="28"/>
                <w:szCs w:val="28"/>
              </w:rPr>
              <w:t xml:space="preserve">Final </w:t>
            </w:r>
          </w:p>
        </w:tc>
      </w:tr>
    </w:tbl>
    <w:p w14:paraId="1BDFF009" w14:textId="21281C25" w:rsidR="00DD7E57" w:rsidRPr="00DD7E57" w:rsidRDefault="009B4B6F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9B4B6F">
        <w:rPr>
          <w:rFonts w:cs="Times New Roman"/>
          <w:b/>
          <w:sz w:val="28"/>
          <w:szCs w:val="28"/>
        </w:rPr>
        <w:t>*</w:t>
      </w:r>
      <w:r w:rsidRPr="009B4B6F">
        <w:rPr>
          <w:rFonts w:cs="Times New Roman"/>
          <w:b/>
          <w:i/>
          <w:sz w:val="28"/>
          <w:szCs w:val="28"/>
        </w:rPr>
        <w:t>dates are subject to change</w:t>
      </w:r>
    </w:p>
    <w:p w14:paraId="60CA6F91" w14:textId="77777777" w:rsidR="00A97486" w:rsidRDefault="00A97486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98AE859" w14:textId="77777777" w:rsidR="00B3410D" w:rsidRDefault="00B3410D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Grading</w:t>
      </w:r>
    </w:p>
    <w:p w14:paraId="1DD74D4E" w14:textId="77777777" w:rsidR="00C269BB" w:rsidRDefault="00C269BB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39AAEC44" w14:textId="00C7FD5C" w:rsidR="00B3410D" w:rsidRDefault="00B3410D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Students will receive a pass/fail grade based on satisfactory attainment of the classroom requirements. Upon completion of the course the student will receive a certificate from the Global Initiatives Committee </w:t>
      </w:r>
      <w:r w:rsidR="001421DE">
        <w:rPr>
          <w:rFonts w:cs="Times New Roman"/>
          <w:sz w:val="28"/>
          <w:szCs w:val="28"/>
        </w:rPr>
        <w:t>of CNSA for their completion of the 20-</w:t>
      </w:r>
      <w:r>
        <w:rPr>
          <w:rFonts w:cs="Times New Roman"/>
          <w:sz w:val="28"/>
          <w:szCs w:val="28"/>
        </w:rPr>
        <w:t>hour course. Grades will be based on comp</w:t>
      </w:r>
      <w:r w:rsidR="001421DE">
        <w:rPr>
          <w:rFonts w:cs="Times New Roman"/>
          <w:sz w:val="28"/>
          <w:szCs w:val="28"/>
        </w:rPr>
        <w:t>letion of</w:t>
      </w:r>
      <w:r w:rsidR="00C269BB">
        <w:rPr>
          <w:rFonts w:cs="Times New Roman"/>
          <w:sz w:val="28"/>
          <w:szCs w:val="28"/>
        </w:rPr>
        <w:t xml:space="preserve"> </w:t>
      </w:r>
      <w:r w:rsidR="00C269BB" w:rsidRPr="00C269BB">
        <w:rPr>
          <w:rFonts w:cs="Times New Roman"/>
          <w:b/>
          <w:sz w:val="28"/>
          <w:szCs w:val="28"/>
        </w:rPr>
        <w:t>3</w:t>
      </w:r>
      <w:r w:rsidR="001421DE">
        <w:rPr>
          <w:rFonts w:cs="Times New Roman"/>
          <w:sz w:val="28"/>
          <w:szCs w:val="28"/>
        </w:rPr>
        <w:t xml:space="preserve"> Homework Assignments,</w:t>
      </w:r>
      <w:r w:rsidR="006613C3">
        <w:rPr>
          <w:rFonts w:cs="Times New Roman"/>
          <w:sz w:val="28"/>
          <w:szCs w:val="28"/>
        </w:rPr>
        <w:t xml:space="preserve"> 1 Group Presentation,</w:t>
      </w:r>
      <w:r w:rsidR="001421DE">
        <w:rPr>
          <w:rFonts w:cs="Times New Roman"/>
          <w:sz w:val="28"/>
          <w:szCs w:val="28"/>
        </w:rPr>
        <w:t xml:space="preserve"> </w:t>
      </w:r>
      <w:r w:rsidR="00C269BB" w:rsidRPr="00C269BB">
        <w:rPr>
          <w:rFonts w:cs="Times New Roman"/>
          <w:b/>
          <w:sz w:val="28"/>
          <w:szCs w:val="28"/>
        </w:rPr>
        <w:t>3</w:t>
      </w:r>
      <w:r w:rsidR="00C269BB">
        <w:rPr>
          <w:rFonts w:cs="Times New Roman"/>
          <w:sz w:val="28"/>
          <w:szCs w:val="28"/>
        </w:rPr>
        <w:t xml:space="preserve"> </w:t>
      </w:r>
      <w:r w:rsidR="006613C3">
        <w:rPr>
          <w:rFonts w:cs="Times New Roman"/>
          <w:sz w:val="28"/>
          <w:szCs w:val="28"/>
        </w:rPr>
        <w:t xml:space="preserve">Quizzes, </w:t>
      </w:r>
      <w:r w:rsidR="0023018C">
        <w:rPr>
          <w:rFonts w:cs="Times New Roman"/>
          <w:sz w:val="28"/>
          <w:szCs w:val="28"/>
        </w:rPr>
        <w:t xml:space="preserve">one Midterm examination and one </w:t>
      </w:r>
      <w:r>
        <w:rPr>
          <w:rFonts w:cs="Times New Roman"/>
          <w:sz w:val="28"/>
          <w:szCs w:val="28"/>
        </w:rPr>
        <w:t xml:space="preserve">Final examination. </w:t>
      </w:r>
      <w:r w:rsidR="00C269BB">
        <w:rPr>
          <w:rFonts w:cs="Times New Roman"/>
          <w:sz w:val="28"/>
          <w:szCs w:val="28"/>
        </w:rPr>
        <w:t xml:space="preserve">There will be opportunities for extra credit. </w:t>
      </w:r>
    </w:p>
    <w:p w14:paraId="7AB6ED28" w14:textId="77777777" w:rsidR="006555CE" w:rsidRDefault="006555CE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C175C25" w14:textId="30719177" w:rsidR="006555CE" w:rsidRDefault="00677160" w:rsidP="006555CE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Quizzes = </w:t>
      </w:r>
      <w:r w:rsidR="007517F0">
        <w:rPr>
          <w:rFonts w:cs="Times New Roman"/>
          <w:b/>
          <w:sz w:val="28"/>
          <w:szCs w:val="28"/>
        </w:rPr>
        <w:t>*</w:t>
      </w:r>
      <w:r>
        <w:rPr>
          <w:rFonts w:cs="Times New Roman"/>
          <w:b/>
          <w:sz w:val="28"/>
          <w:szCs w:val="28"/>
        </w:rPr>
        <w:t>10-30</w:t>
      </w:r>
      <w:r w:rsidR="006555CE">
        <w:rPr>
          <w:rFonts w:cs="Times New Roman"/>
          <w:b/>
          <w:sz w:val="28"/>
          <w:szCs w:val="28"/>
        </w:rPr>
        <w:t xml:space="preserve"> pts </w:t>
      </w:r>
    </w:p>
    <w:p w14:paraId="2736EDFB" w14:textId="77777777" w:rsidR="006555CE" w:rsidRDefault="006555CE" w:rsidP="006555CE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Midterm = 25 pts </w:t>
      </w:r>
    </w:p>
    <w:p w14:paraId="01547773" w14:textId="1DB818CE" w:rsidR="006555CE" w:rsidRDefault="00677160" w:rsidP="006555CE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Homework = </w:t>
      </w:r>
      <w:r w:rsidR="007517F0">
        <w:rPr>
          <w:rFonts w:cs="Times New Roman"/>
          <w:b/>
          <w:sz w:val="28"/>
          <w:szCs w:val="28"/>
        </w:rPr>
        <w:t>*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5-10</w:t>
      </w:r>
      <w:r w:rsidR="006555CE">
        <w:rPr>
          <w:rFonts w:cs="Times New Roman"/>
          <w:b/>
          <w:sz w:val="28"/>
          <w:szCs w:val="28"/>
        </w:rPr>
        <w:t xml:space="preserve"> pts </w:t>
      </w:r>
    </w:p>
    <w:p w14:paraId="2B5671D5" w14:textId="435628E2" w:rsidR="00701FF8" w:rsidRDefault="00701FF8" w:rsidP="006555CE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Group Project= 10 pts </w:t>
      </w:r>
    </w:p>
    <w:p w14:paraId="20773246" w14:textId="77777777" w:rsidR="006555CE" w:rsidRDefault="006555CE" w:rsidP="006555CE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6555CE">
        <w:rPr>
          <w:rFonts w:cs="Times New Roman"/>
          <w:b/>
          <w:i/>
          <w:sz w:val="28"/>
          <w:szCs w:val="28"/>
        </w:rPr>
        <w:t>Participation</w:t>
      </w:r>
      <w:r>
        <w:rPr>
          <w:rFonts w:cs="Times New Roman"/>
          <w:b/>
          <w:sz w:val="28"/>
          <w:szCs w:val="28"/>
        </w:rPr>
        <w:t xml:space="preserve"> = 5 pts</w:t>
      </w:r>
    </w:p>
    <w:p w14:paraId="17D06374" w14:textId="77777777" w:rsidR="006555CE" w:rsidRDefault="006555CE" w:rsidP="006555CE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Final = 40 pts </w:t>
      </w:r>
    </w:p>
    <w:p w14:paraId="53B598B7" w14:textId="77777777" w:rsidR="006555CE" w:rsidRDefault="006555CE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5DFDD375" w14:textId="3C1F169F" w:rsidR="00C269BB" w:rsidRDefault="00701FF8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Total 16</w:t>
      </w:r>
      <w:r w:rsidR="006555CE">
        <w:rPr>
          <w:rFonts w:cs="Times New Roman"/>
          <w:b/>
          <w:sz w:val="28"/>
          <w:szCs w:val="28"/>
        </w:rPr>
        <w:t>0 points</w:t>
      </w:r>
    </w:p>
    <w:p w14:paraId="322E2EAB" w14:textId="73F1C8FA" w:rsidR="006555CE" w:rsidRDefault="007517F0" w:rsidP="00D52FC2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*</w:t>
      </w:r>
      <w:r>
        <w:rPr>
          <w:rFonts w:cs="Times New Roman"/>
          <w:b/>
          <w:i/>
          <w:sz w:val="28"/>
          <w:szCs w:val="28"/>
        </w:rPr>
        <w:t xml:space="preserve">point value vary, please see point value breakdown table </w:t>
      </w:r>
    </w:p>
    <w:p w14:paraId="30D1DF24" w14:textId="77777777" w:rsidR="007517F0" w:rsidRPr="007517F0" w:rsidRDefault="007517F0" w:rsidP="00D52FC2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</w:p>
    <w:p w14:paraId="32230A73" w14:textId="1389F560" w:rsidR="006555CE" w:rsidRDefault="007B1492" w:rsidP="006555C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minimum value of 120</w:t>
      </w:r>
      <w:r w:rsidR="006555CE">
        <w:rPr>
          <w:rFonts w:cs="Times New Roman"/>
          <w:sz w:val="28"/>
          <w:szCs w:val="28"/>
        </w:rPr>
        <w:t xml:space="preserve"> points or 75% is required to pass the course</w:t>
      </w:r>
      <w:r w:rsidR="00DD7E57">
        <w:rPr>
          <w:rFonts w:cs="Times New Roman"/>
          <w:sz w:val="28"/>
          <w:szCs w:val="28"/>
        </w:rPr>
        <w:t xml:space="preserve"> and receive a certificate</w:t>
      </w:r>
      <w:r w:rsidR="006555CE">
        <w:rPr>
          <w:rFonts w:cs="Times New Roman"/>
          <w:sz w:val="28"/>
          <w:szCs w:val="28"/>
        </w:rPr>
        <w:t xml:space="preserve">. </w:t>
      </w:r>
    </w:p>
    <w:p w14:paraId="24E3DD42" w14:textId="77777777" w:rsidR="006555CE" w:rsidRDefault="006555CE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6B03FE32" w14:textId="133BB84E" w:rsidR="00DD7E57" w:rsidRDefault="00DD7E57" w:rsidP="00DD7E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Point Value Breakdown as Scheduled</w:t>
      </w:r>
    </w:p>
    <w:p w14:paraId="474836C3" w14:textId="77777777" w:rsidR="00DD7E57" w:rsidRPr="006555CE" w:rsidRDefault="00DD7E57" w:rsidP="00DD7E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2245"/>
      </w:tblGrid>
      <w:tr w:rsidR="00C269BB" w14:paraId="3168E7B2" w14:textId="581D1C09" w:rsidTr="0065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91D96A4" w14:textId="14EC056E" w:rsidR="00C269BB" w:rsidRDefault="00C269BB" w:rsidP="00C2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Item</w:t>
            </w:r>
          </w:p>
        </w:tc>
        <w:tc>
          <w:tcPr>
            <w:tcW w:w="4050" w:type="dxa"/>
          </w:tcPr>
          <w:p w14:paraId="0F28F5C3" w14:textId="325C32BB" w:rsidR="00C269BB" w:rsidRDefault="00C269BB" w:rsidP="00C269B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Point Value </w:t>
            </w:r>
          </w:p>
        </w:tc>
        <w:tc>
          <w:tcPr>
            <w:tcW w:w="2245" w:type="dxa"/>
          </w:tcPr>
          <w:p w14:paraId="6FC974D6" w14:textId="5BA08E7B" w:rsidR="00C269BB" w:rsidRDefault="00C269BB" w:rsidP="00C269BB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Week-Date</w:t>
            </w:r>
            <w:r w:rsidR="006555CE">
              <w:rPr>
                <w:rFonts w:cs="Times New Roman"/>
                <w:sz w:val="28"/>
                <w:szCs w:val="28"/>
              </w:rPr>
              <w:t>s</w:t>
            </w:r>
          </w:p>
        </w:tc>
      </w:tr>
      <w:tr w:rsidR="00C269BB" w:rsidRPr="00C269BB" w14:paraId="3508A6FA" w14:textId="1E942157" w:rsidTr="0065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08D77CD" w14:textId="683976BD" w:rsidR="00C269BB" w:rsidRPr="00C269BB" w:rsidRDefault="00C269BB" w:rsidP="00D52F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8"/>
                <w:szCs w:val="28"/>
              </w:rPr>
            </w:pPr>
            <w:r w:rsidRPr="00C269BB">
              <w:rPr>
                <w:rFonts w:cs="Times New Roman"/>
                <w:b w:val="0"/>
                <w:sz w:val="28"/>
                <w:szCs w:val="28"/>
              </w:rPr>
              <w:t>Quiz 1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&amp; HW 1</w:t>
            </w:r>
          </w:p>
        </w:tc>
        <w:tc>
          <w:tcPr>
            <w:tcW w:w="4050" w:type="dxa"/>
          </w:tcPr>
          <w:p w14:paraId="6E39A8AB" w14:textId="278F6455" w:rsidR="00C269BB" w:rsidRPr="00C269BB" w:rsidRDefault="006555CE" w:rsidP="00D52FC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Quiz = </w:t>
            </w:r>
            <w:r w:rsidRPr="006555CE">
              <w:rPr>
                <w:rFonts w:cs="Times New Roman"/>
                <w:b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 xml:space="preserve"> pts &amp; HW = </w:t>
            </w:r>
            <w:r w:rsidRPr="006555CE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 xml:space="preserve"> pts</w:t>
            </w:r>
          </w:p>
        </w:tc>
        <w:tc>
          <w:tcPr>
            <w:tcW w:w="2245" w:type="dxa"/>
          </w:tcPr>
          <w:p w14:paraId="33CFDA27" w14:textId="09EBFBDB" w:rsidR="00C269BB" w:rsidRPr="00C269BB" w:rsidRDefault="00044F67" w:rsidP="00D52FC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 2 -3/10</w:t>
            </w:r>
          </w:p>
        </w:tc>
      </w:tr>
      <w:tr w:rsidR="00C269BB" w:rsidRPr="00C269BB" w14:paraId="204918EB" w14:textId="77777777" w:rsidTr="00655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FECDB9C" w14:textId="0B516B92" w:rsidR="00C269BB" w:rsidRPr="00C269BB" w:rsidRDefault="00C269BB" w:rsidP="00D52F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Quiz 2 </w:t>
            </w:r>
            <w:r w:rsidR="006555CE">
              <w:rPr>
                <w:rFonts w:cs="Times New Roman"/>
                <w:b w:val="0"/>
                <w:sz w:val="28"/>
                <w:szCs w:val="28"/>
              </w:rPr>
              <w:t xml:space="preserve">&amp; HW 2 </w:t>
            </w:r>
          </w:p>
        </w:tc>
        <w:tc>
          <w:tcPr>
            <w:tcW w:w="4050" w:type="dxa"/>
          </w:tcPr>
          <w:p w14:paraId="5CB1ABEA" w14:textId="43EA45F3" w:rsidR="00C269BB" w:rsidRPr="00C269BB" w:rsidRDefault="006555CE" w:rsidP="00D52FC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Quiz = </w:t>
            </w:r>
            <w:r w:rsidRPr="006555CE">
              <w:rPr>
                <w:rFonts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cs="Times New Roman"/>
                <w:sz w:val="28"/>
                <w:szCs w:val="28"/>
              </w:rPr>
              <w:t xml:space="preserve">pts &amp; HW = </w:t>
            </w:r>
            <w:r w:rsidRPr="006555CE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pts</w:t>
            </w:r>
          </w:p>
        </w:tc>
        <w:tc>
          <w:tcPr>
            <w:tcW w:w="2245" w:type="dxa"/>
          </w:tcPr>
          <w:p w14:paraId="271D0B59" w14:textId="04962751" w:rsidR="00C269BB" w:rsidRPr="00C269BB" w:rsidRDefault="00044F67" w:rsidP="00D52FC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 3 -3/17</w:t>
            </w:r>
          </w:p>
        </w:tc>
      </w:tr>
      <w:tr w:rsidR="00C269BB" w:rsidRPr="00C269BB" w14:paraId="225001DB" w14:textId="77777777" w:rsidTr="0065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8F4A907" w14:textId="2B13C6D1" w:rsidR="00C269BB" w:rsidRPr="00C269BB" w:rsidRDefault="00C269BB" w:rsidP="00D52F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Midterm</w:t>
            </w:r>
          </w:p>
        </w:tc>
        <w:tc>
          <w:tcPr>
            <w:tcW w:w="4050" w:type="dxa"/>
          </w:tcPr>
          <w:p w14:paraId="3D055187" w14:textId="30BF0BD4" w:rsidR="00C269BB" w:rsidRPr="00C269BB" w:rsidRDefault="00C269BB" w:rsidP="00D52FC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E837B5">
              <w:rPr>
                <w:rFonts w:cs="Times New Roman"/>
                <w:b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</w:rPr>
              <w:t xml:space="preserve"> pts </w:t>
            </w:r>
          </w:p>
        </w:tc>
        <w:tc>
          <w:tcPr>
            <w:tcW w:w="2245" w:type="dxa"/>
          </w:tcPr>
          <w:p w14:paraId="101575AC" w14:textId="2EA643BE" w:rsidR="00C269BB" w:rsidRPr="00C269BB" w:rsidRDefault="00044F67" w:rsidP="00D52FC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 4 -3/24</w:t>
            </w:r>
          </w:p>
        </w:tc>
      </w:tr>
      <w:tr w:rsidR="00C269BB" w:rsidRPr="00C269BB" w14:paraId="3D80FA15" w14:textId="77777777" w:rsidTr="00655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D29716E" w14:textId="0D8A4B74" w:rsidR="00C269BB" w:rsidRPr="00C269BB" w:rsidRDefault="00C269BB" w:rsidP="00D52F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Quiz 3 </w:t>
            </w:r>
            <w:r w:rsidR="006555CE">
              <w:rPr>
                <w:rFonts w:cs="Times New Roman"/>
                <w:b w:val="0"/>
                <w:sz w:val="28"/>
                <w:szCs w:val="28"/>
              </w:rPr>
              <w:t>&amp; HW 3</w:t>
            </w:r>
          </w:p>
        </w:tc>
        <w:tc>
          <w:tcPr>
            <w:tcW w:w="4050" w:type="dxa"/>
          </w:tcPr>
          <w:p w14:paraId="59F147E6" w14:textId="677DAE9C" w:rsidR="00C269BB" w:rsidRPr="006555CE" w:rsidRDefault="006555CE" w:rsidP="00D52FC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Quiz = </w:t>
            </w:r>
            <w:r>
              <w:rPr>
                <w:rFonts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cs="Times New Roman"/>
                <w:sz w:val="28"/>
                <w:szCs w:val="28"/>
              </w:rPr>
              <w:t xml:space="preserve">pts &amp; HW = </w:t>
            </w:r>
            <w:r>
              <w:rPr>
                <w:rFonts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cs="Times New Roman"/>
                <w:sz w:val="28"/>
                <w:szCs w:val="28"/>
              </w:rPr>
              <w:t xml:space="preserve">pts </w:t>
            </w:r>
          </w:p>
        </w:tc>
        <w:tc>
          <w:tcPr>
            <w:tcW w:w="2245" w:type="dxa"/>
          </w:tcPr>
          <w:p w14:paraId="18603293" w14:textId="73DDA8D0" w:rsidR="00C269BB" w:rsidRPr="00C269BB" w:rsidRDefault="00044F67" w:rsidP="00D52FC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 5 -4/7</w:t>
            </w:r>
          </w:p>
        </w:tc>
      </w:tr>
      <w:tr w:rsidR="00C269BB" w:rsidRPr="00C269BB" w14:paraId="709DBA92" w14:textId="77777777" w:rsidTr="0065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BFC72E" w14:textId="6E0B77E2" w:rsidR="00C269BB" w:rsidRPr="00C269BB" w:rsidRDefault="00C269BB" w:rsidP="00D52F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Final </w:t>
            </w:r>
          </w:p>
        </w:tc>
        <w:tc>
          <w:tcPr>
            <w:tcW w:w="4050" w:type="dxa"/>
          </w:tcPr>
          <w:p w14:paraId="0148FB2B" w14:textId="49031B40" w:rsidR="00C269BB" w:rsidRDefault="00C269BB" w:rsidP="00D52FC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E837B5">
              <w:rPr>
                <w:rFonts w:cs="Times New Roman"/>
                <w:b/>
                <w:sz w:val="28"/>
                <w:szCs w:val="28"/>
              </w:rPr>
              <w:t xml:space="preserve">40 </w:t>
            </w:r>
            <w:r>
              <w:rPr>
                <w:rFonts w:cs="Times New Roman"/>
                <w:sz w:val="28"/>
                <w:szCs w:val="28"/>
              </w:rPr>
              <w:t>pts</w:t>
            </w:r>
          </w:p>
        </w:tc>
        <w:tc>
          <w:tcPr>
            <w:tcW w:w="2245" w:type="dxa"/>
          </w:tcPr>
          <w:p w14:paraId="67D850B9" w14:textId="60B68C28" w:rsidR="00C269BB" w:rsidRDefault="00044F67" w:rsidP="00D52FC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Week 7 -4/14</w:t>
            </w:r>
          </w:p>
        </w:tc>
      </w:tr>
    </w:tbl>
    <w:p w14:paraId="6A24D809" w14:textId="26FFBEF3" w:rsidR="006555CE" w:rsidRPr="00044F67" w:rsidRDefault="00044F67" w:rsidP="00D52FC2">
      <w:pPr>
        <w:widowControl w:val="0"/>
        <w:autoSpaceDE w:val="0"/>
        <w:autoSpaceDN w:val="0"/>
        <w:adjustRightInd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*Group project 10 pts </w:t>
      </w:r>
      <w:r>
        <w:rPr>
          <w:rFonts w:cs="Times New Roman"/>
          <w:b/>
          <w:i/>
          <w:sz w:val="28"/>
          <w:szCs w:val="28"/>
        </w:rPr>
        <w:t>ongoing</w:t>
      </w:r>
      <w:r w:rsidR="00015F95">
        <w:rPr>
          <w:rFonts w:cs="Times New Roman"/>
          <w:b/>
          <w:i/>
          <w:sz w:val="28"/>
          <w:szCs w:val="28"/>
        </w:rPr>
        <w:t xml:space="preserve"> (see schedule for presentation date) </w:t>
      </w:r>
    </w:p>
    <w:p w14:paraId="6D36C9FD" w14:textId="77777777" w:rsidR="00B3410D" w:rsidRDefault="00B3410D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9EFCE37" w14:textId="77777777" w:rsidR="00B3410D" w:rsidRDefault="00B3410D" w:rsidP="00D52FC2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Absences:</w:t>
      </w:r>
    </w:p>
    <w:p w14:paraId="6545F7CC" w14:textId="59AC42D4" w:rsidR="00A74C27" w:rsidRDefault="00425474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 student is permitted one</w:t>
      </w:r>
      <w:r w:rsidR="00B3410D">
        <w:rPr>
          <w:rFonts w:cs="Times New Roman"/>
          <w:sz w:val="28"/>
          <w:szCs w:val="28"/>
        </w:rPr>
        <w:t xml:space="preserve"> unexcused absence</w:t>
      </w:r>
      <w:r w:rsidR="001921F2">
        <w:rPr>
          <w:rFonts w:cs="Times New Roman"/>
          <w:sz w:val="28"/>
          <w:szCs w:val="28"/>
        </w:rPr>
        <w:t>s</w:t>
      </w:r>
      <w:r w:rsidR="00B3410D">
        <w:rPr>
          <w:rFonts w:cs="Times New Roman"/>
          <w:sz w:val="28"/>
          <w:szCs w:val="28"/>
        </w:rPr>
        <w:t>.</w:t>
      </w:r>
      <w:r w:rsidR="00C25829">
        <w:rPr>
          <w:rFonts w:cs="Times New Roman"/>
          <w:sz w:val="28"/>
          <w:szCs w:val="28"/>
        </w:rPr>
        <w:t xml:space="preserve"> An extra </w:t>
      </w:r>
      <w:r w:rsidR="001921F2">
        <w:rPr>
          <w:rFonts w:cs="Times New Roman"/>
          <w:sz w:val="28"/>
          <w:szCs w:val="28"/>
        </w:rPr>
        <w:t xml:space="preserve">assignment will be required upon the second absence. </w:t>
      </w:r>
      <w:r w:rsidR="00B3410D">
        <w:rPr>
          <w:rFonts w:cs="Times New Roman"/>
          <w:sz w:val="28"/>
          <w:szCs w:val="28"/>
        </w:rPr>
        <w:t xml:space="preserve">The student is responsible for acquiring any information learned on that day. </w:t>
      </w:r>
      <w:r w:rsidR="001421DE">
        <w:rPr>
          <w:rFonts w:cs="Times New Roman"/>
          <w:sz w:val="28"/>
          <w:szCs w:val="28"/>
        </w:rPr>
        <w:t xml:space="preserve">The lowest quiz grade will be dropped. </w:t>
      </w:r>
    </w:p>
    <w:p w14:paraId="7EFF13EA" w14:textId="77777777" w:rsidR="00C25829" w:rsidRDefault="00C25829" w:rsidP="00D52FC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10E34268" w14:textId="3869A285" w:rsidR="001648F5" w:rsidRDefault="001648F5" w:rsidP="00DD7E57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6EF54E" wp14:editId="474EE836">
            <wp:extent cx="2927507" cy="1952625"/>
            <wp:effectExtent l="0" t="0" r="6350" b="0"/>
            <wp:docPr id="4" name="Picture 8" descr="http://s3-ak.buzzfeed.com/static/enhanced/webdr02/2013/9/9/12/original-1959-1378745474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s3-ak.buzzfeed.com/static/enhanced/webdr02/2013/9/9/12/original-1959-1378745474-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96" cy="1954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78C8D53" w14:textId="77777777" w:rsidR="00DD7E57" w:rsidRDefault="00DD7E57" w:rsidP="00DD7E57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70D77B93" w14:textId="77777777" w:rsidR="001648F5" w:rsidRDefault="001648F5" w:rsidP="007C29F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15ACAF6A" w14:textId="77777777" w:rsidR="001648F5" w:rsidRDefault="001648F5" w:rsidP="007C29F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0BE457E" w14:textId="1CFC96DB" w:rsidR="00915D8C" w:rsidRDefault="00915D8C" w:rsidP="007C29F0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DC07A48" w14:textId="5E0D6045" w:rsidR="00915D8C" w:rsidRPr="007C29F0" w:rsidRDefault="00915D8C" w:rsidP="00915D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sectPr w:rsidR="00915D8C" w:rsidRPr="007C29F0" w:rsidSect="003E5D6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43E2" w14:textId="77777777" w:rsidR="00842A66" w:rsidRDefault="00842A66" w:rsidP="00D14CB9">
      <w:r>
        <w:separator/>
      </w:r>
    </w:p>
  </w:endnote>
  <w:endnote w:type="continuationSeparator" w:id="0">
    <w:p w14:paraId="5136C717" w14:textId="77777777" w:rsidR="00842A66" w:rsidRDefault="00842A66" w:rsidP="00D1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8248" w14:textId="77777777" w:rsidR="00842A66" w:rsidRDefault="00842A66" w:rsidP="00D14CB9">
      <w:r>
        <w:separator/>
      </w:r>
    </w:p>
  </w:footnote>
  <w:footnote w:type="continuationSeparator" w:id="0">
    <w:p w14:paraId="52EFBF25" w14:textId="77777777" w:rsidR="00842A66" w:rsidRDefault="00842A66" w:rsidP="00D1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54F6"/>
    <w:multiLevelType w:val="hybridMultilevel"/>
    <w:tmpl w:val="68B0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8477B"/>
    <w:multiLevelType w:val="hybridMultilevel"/>
    <w:tmpl w:val="D38AD24C"/>
    <w:lvl w:ilvl="0" w:tplc="E3CEFB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2"/>
    <w:rsid w:val="00015F95"/>
    <w:rsid w:val="000223D6"/>
    <w:rsid w:val="00035C5A"/>
    <w:rsid w:val="00044F67"/>
    <w:rsid w:val="000606CD"/>
    <w:rsid w:val="00103661"/>
    <w:rsid w:val="00132057"/>
    <w:rsid w:val="001421DE"/>
    <w:rsid w:val="001648F5"/>
    <w:rsid w:val="0017124F"/>
    <w:rsid w:val="001921F2"/>
    <w:rsid w:val="00197ED2"/>
    <w:rsid w:val="001D3315"/>
    <w:rsid w:val="002016A3"/>
    <w:rsid w:val="0023018C"/>
    <w:rsid w:val="00240FDD"/>
    <w:rsid w:val="002D3783"/>
    <w:rsid w:val="00351C9C"/>
    <w:rsid w:val="003C147A"/>
    <w:rsid w:val="003E5D65"/>
    <w:rsid w:val="00407405"/>
    <w:rsid w:val="00417CF5"/>
    <w:rsid w:val="00425474"/>
    <w:rsid w:val="00452E56"/>
    <w:rsid w:val="00484095"/>
    <w:rsid w:val="004B15D3"/>
    <w:rsid w:val="004B511B"/>
    <w:rsid w:val="004E3308"/>
    <w:rsid w:val="00576D2B"/>
    <w:rsid w:val="005C64FE"/>
    <w:rsid w:val="005C7070"/>
    <w:rsid w:val="006555CE"/>
    <w:rsid w:val="006613C3"/>
    <w:rsid w:val="00677160"/>
    <w:rsid w:val="00701FF8"/>
    <w:rsid w:val="007239EB"/>
    <w:rsid w:val="007434B6"/>
    <w:rsid w:val="007517F0"/>
    <w:rsid w:val="0076753D"/>
    <w:rsid w:val="00786F61"/>
    <w:rsid w:val="00795E02"/>
    <w:rsid w:val="007B1492"/>
    <w:rsid w:val="007C29F0"/>
    <w:rsid w:val="007E798E"/>
    <w:rsid w:val="00842A66"/>
    <w:rsid w:val="00847271"/>
    <w:rsid w:val="00860528"/>
    <w:rsid w:val="0086112E"/>
    <w:rsid w:val="00865729"/>
    <w:rsid w:val="008823E5"/>
    <w:rsid w:val="0091360C"/>
    <w:rsid w:val="00915D8C"/>
    <w:rsid w:val="009204A0"/>
    <w:rsid w:val="009675DF"/>
    <w:rsid w:val="00974CA3"/>
    <w:rsid w:val="009930B1"/>
    <w:rsid w:val="009B4B6F"/>
    <w:rsid w:val="009D6EF7"/>
    <w:rsid w:val="00A74C27"/>
    <w:rsid w:val="00A90BD3"/>
    <w:rsid w:val="00A9617C"/>
    <w:rsid w:val="00A97486"/>
    <w:rsid w:val="00B22954"/>
    <w:rsid w:val="00B3410D"/>
    <w:rsid w:val="00B40C7D"/>
    <w:rsid w:val="00B43F48"/>
    <w:rsid w:val="00B56776"/>
    <w:rsid w:val="00B83EA5"/>
    <w:rsid w:val="00B927DB"/>
    <w:rsid w:val="00BF2317"/>
    <w:rsid w:val="00C25829"/>
    <w:rsid w:val="00C269BB"/>
    <w:rsid w:val="00C57A7C"/>
    <w:rsid w:val="00C92D26"/>
    <w:rsid w:val="00CA5B4C"/>
    <w:rsid w:val="00D14CB9"/>
    <w:rsid w:val="00D52FC2"/>
    <w:rsid w:val="00DC642F"/>
    <w:rsid w:val="00DD7E57"/>
    <w:rsid w:val="00E64CE3"/>
    <w:rsid w:val="00E837B5"/>
    <w:rsid w:val="00EF1303"/>
    <w:rsid w:val="00EF3228"/>
    <w:rsid w:val="00F46873"/>
    <w:rsid w:val="00F72C6D"/>
    <w:rsid w:val="00F95E93"/>
    <w:rsid w:val="00FB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EF955"/>
  <w15:docId w15:val="{D2129ECA-C1E0-4853-9290-204E9D4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CB9"/>
  </w:style>
  <w:style w:type="paragraph" w:styleId="Footer">
    <w:name w:val="footer"/>
    <w:basedOn w:val="Normal"/>
    <w:link w:val="FooterChar"/>
    <w:uiPriority w:val="99"/>
    <w:unhideWhenUsed/>
    <w:rsid w:val="00D1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CB9"/>
  </w:style>
  <w:style w:type="table" w:styleId="LightShading-Accent5">
    <w:name w:val="Light Shading Accent 5"/>
    <w:basedOn w:val="TableNormal"/>
    <w:uiPriority w:val="60"/>
    <w:rsid w:val="00B83E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B83E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97486"/>
    <w:rPr>
      <w:color w:val="0000FF" w:themeColor="hyperlink"/>
      <w:u w:val="single"/>
    </w:rPr>
  </w:style>
  <w:style w:type="table" w:styleId="PlainTable1">
    <w:name w:val="Plain Table 1"/>
    <w:basedOn w:val="TableNormal"/>
    <w:uiPriority w:val="99"/>
    <w:rsid w:val="00C269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dsucnsa.weebly.com/global-initiative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Gladiola Martinez</dc:creator>
  <cp:keywords/>
  <dc:description/>
  <cp:lastModifiedBy>Admin</cp:lastModifiedBy>
  <cp:revision>48</cp:revision>
  <dcterms:created xsi:type="dcterms:W3CDTF">2015-09-17T04:43:00Z</dcterms:created>
  <dcterms:modified xsi:type="dcterms:W3CDTF">2016-02-26T06:05:00Z</dcterms:modified>
</cp:coreProperties>
</file>